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D74A4" w14:textId="77777777" w:rsidR="00CC4AC5" w:rsidRDefault="005055EC">
      <w:pPr>
        <w:spacing w:after="0"/>
        <w:ind w:left="11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EDUCATIONAL &amp; CHARITABLE FOUNDATION</w:t>
      </w:r>
      <w:r>
        <w:rPr>
          <w:sz w:val="28"/>
          <w:vertAlign w:val="subscript"/>
        </w:rPr>
        <w:t xml:space="preserve"> </w:t>
      </w:r>
    </w:p>
    <w:p w14:paraId="72908354" w14:textId="77777777" w:rsidR="00CC4AC5" w:rsidRDefault="005055EC">
      <w:pPr>
        <w:spacing w:after="0"/>
        <w:ind w:left="1060"/>
      </w:pPr>
      <w:r>
        <w:rPr>
          <w:rFonts w:ascii="Times New Roman" w:eastAsia="Times New Roman" w:hAnsi="Times New Roman" w:cs="Times New Roman"/>
          <w:b/>
          <w:sz w:val="28"/>
        </w:rPr>
        <w:t>ETA PHI BETA SORORITY, INCORPORATED, GRAND CHAPTER</w:t>
      </w:r>
      <w:r>
        <w:rPr>
          <w:sz w:val="28"/>
          <w:vertAlign w:val="subscript"/>
        </w:rPr>
        <w:t xml:space="preserve"> </w:t>
      </w:r>
    </w:p>
    <w:p w14:paraId="2D0B1FDC" w14:textId="77777777" w:rsidR="00CC4AC5" w:rsidRDefault="005055EC">
      <w:pPr>
        <w:spacing w:after="26"/>
        <w:ind w:left="4458"/>
      </w:pPr>
      <w:r>
        <w:rPr>
          <w:noProof/>
        </w:rPr>
        <mc:AlternateContent>
          <mc:Choice Requires="wpg">
            <w:drawing>
              <wp:inline distT="0" distB="0" distL="0" distR="0" wp14:anchorId="5CCFD679" wp14:editId="2C63C6D6">
                <wp:extent cx="1115695" cy="1103630"/>
                <wp:effectExtent l="0" t="0" r="0" b="0"/>
                <wp:docPr id="3617" name="Group 36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695" cy="1103630"/>
                          <a:chOff x="0" y="0"/>
                          <a:chExt cx="1115695" cy="110363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03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487680" y="237109"/>
                            <a:ext cx="22904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9C880B" w14:textId="77777777" w:rsidR="00CC4AC5" w:rsidRDefault="005055EC"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63220" y="552640"/>
                            <a:ext cx="21114" cy="93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99CE6A" w14:textId="77777777" w:rsidR="00CC4AC5" w:rsidRDefault="005055E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78460" y="552640"/>
                            <a:ext cx="21114" cy="93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39F2C9" w14:textId="77777777" w:rsidR="00CC4AC5" w:rsidRDefault="005055E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922020" y="428168"/>
                            <a:ext cx="67564" cy="299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E6BE20" w14:textId="77777777" w:rsidR="00CC4AC5" w:rsidRDefault="005055E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972820" y="504444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C53BF6" w14:textId="77777777" w:rsidR="00CC4AC5" w:rsidRDefault="005055E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05460" y="971740"/>
                            <a:ext cx="21114" cy="93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17982B" w14:textId="77777777" w:rsidR="00CC4AC5" w:rsidRDefault="005055E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17" style="width:87.85pt;height:86.9pt;mso-position-horizontal-relative:char;mso-position-vertical-relative:line" coordsize="11156,11036">
                <v:shape id="Picture 9" style="position:absolute;width:11156;height:11036;left:0;top:0;" filled="f">
                  <v:imagedata r:id="rId5"/>
                </v:shape>
                <v:rect id="Rectangle 10" style="position:absolute;width:229;height:1032;left:4876;top:23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style="position:absolute;width:211;height:934;left:3632;top:55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style="position:absolute;width:211;height:934;left:3784;top:55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style="position:absolute;width:675;height:2991;left:9220;top:42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style="position:absolute;width:419;height:1892;left:9728;top:50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style="position:absolute;width:211;height:934;left:5054;top:97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9349AC7" w14:textId="1222955E" w:rsidR="00D12C42" w:rsidRDefault="00D12C42" w:rsidP="00D12C42">
      <w:pPr>
        <w:spacing w:after="379"/>
        <w:ind w:left="435"/>
        <w:jc w:val="center"/>
        <w:rPr>
          <w:sz w:val="32"/>
          <w:szCs w:val="32"/>
        </w:rPr>
      </w:pPr>
      <w:r w:rsidRPr="00DD6662">
        <w:rPr>
          <w:rFonts w:ascii="Times New Roman" w:eastAsia="Times New Roman" w:hAnsi="Times New Roman" w:cs="Times New Roman"/>
          <w:b/>
          <w:sz w:val="32"/>
          <w:szCs w:val="32"/>
          <w:highlight w:val="yellow"/>
        </w:rPr>
        <w:t>SCHOLARSHIP FOR</w:t>
      </w:r>
      <w:r w:rsidR="00052FC4" w:rsidRPr="00DD6662">
        <w:rPr>
          <w:rFonts w:ascii="Times New Roman" w:eastAsia="Times New Roman" w:hAnsi="Times New Roman" w:cs="Times New Roman"/>
          <w:b/>
          <w:sz w:val="32"/>
          <w:szCs w:val="32"/>
          <w:highlight w:val="yellow"/>
        </w:rPr>
        <w:t xml:space="preserve"> STUDENTS WITH SPECIAL NEEDS</w:t>
      </w:r>
      <w:r w:rsidRPr="00D12C4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77C7844F" w14:textId="573B4E38" w:rsidR="00CC4AC5" w:rsidRPr="00D12C42" w:rsidRDefault="005055EC" w:rsidP="00D12C42">
      <w:pPr>
        <w:spacing w:after="379"/>
        <w:ind w:left="435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Scholarship Scoring Rubric </w:t>
      </w:r>
    </w:p>
    <w:p w14:paraId="3C2BBE77" w14:textId="77777777" w:rsidR="00CC4AC5" w:rsidRDefault="005055EC">
      <w:pPr>
        <w:spacing w:after="140"/>
        <w:ind w:left="465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7536A721" w14:textId="77777777" w:rsidR="00CC4AC5" w:rsidRDefault="005055EC">
      <w:pPr>
        <w:spacing w:after="6"/>
        <w:ind w:left="108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4CB69D44" w14:textId="77777777" w:rsidR="00CC4AC5" w:rsidRDefault="005055EC">
      <w:pPr>
        <w:tabs>
          <w:tab w:val="center" w:pos="1905"/>
          <w:tab w:val="center" w:pos="6169"/>
          <w:tab w:val="center" w:pos="6770"/>
        </w:tabs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Applicant’s Name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Region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</w:p>
    <w:p w14:paraId="14BC1259" w14:textId="77777777" w:rsidR="00CC4AC5" w:rsidRDefault="005055EC">
      <w:pPr>
        <w:spacing w:after="31"/>
        <w:ind w:left="1785" w:right="-181"/>
      </w:pPr>
      <w:r>
        <w:rPr>
          <w:noProof/>
        </w:rPr>
        <mc:AlternateContent>
          <mc:Choice Requires="wpg">
            <w:drawing>
              <wp:inline distT="0" distB="0" distL="0" distR="0" wp14:anchorId="0ACFC248" wp14:editId="5F5D0305">
                <wp:extent cx="5383784" cy="5080"/>
                <wp:effectExtent l="0" t="0" r="0" b="0"/>
                <wp:docPr id="3773" name="Group 37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3784" cy="5080"/>
                          <a:chOff x="0" y="0"/>
                          <a:chExt cx="5383784" cy="5080"/>
                        </a:xfrm>
                      </wpg:grpSpPr>
                      <wps:wsp>
                        <wps:cNvPr id="3952" name="Shape 3952"/>
                        <wps:cNvSpPr/>
                        <wps:spPr>
                          <a:xfrm>
                            <a:off x="0" y="0"/>
                            <a:ext cx="25253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5395" h="9144">
                                <a:moveTo>
                                  <a:pt x="0" y="0"/>
                                </a:moveTo>
                                <a:lnTo>
                                  <a:pt x="2525395" y="0"/>
                                </a:lnTo>
                                <a:lnTo>
                                  <a:pt x="25253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3" name="Shape 3953"/>
                        <wps:cNvSpPr/>
                        <wps:spPr>
                          <a:xfrm>
                            <a:off x="3089529" y="0"/>
                            <a:ext cx="22942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4255" h="9144">
                                <a:moveTo>
                                  <a:pt x="0" y="0"/>
                                </a:moveTo>
                                <a:lnTo>
                                  <a:pt x="2294255" y="0"/>
                                </a:lnTo>
                                <a:lnTo>
                                  <a:pt x="22942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3" style="width:423.92pt;height:0.400024pt;mso-position-horizontal-relative:char;mso-position-vertical-relative:line" coordsize="53837,50">
                <v:shape id="Shape 3954" style="position:absolute;width:25253;height:91;left:0;top:0;" coordsize="2525395,9144" path="m0,0l2525395,0l2525395,9144l0,9144l0,0">
                  <v:stroke weight="0pt" endcap="flat" joinstyle="miter" miterlimit="10" on="false" color="#000000" opacity="0"/>
                  <v:fill on="true" color="#000000"/>
                </v:shape>
                <v:shape id="Shape 3955" style="position:absolute;width:22942;height:91;left:30895;top:0;" coordsize="2294255,9144" path="m0,0l2294255,0l229425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E188F3E" w14:textId="77777777" w:rsidR="00CC4AC5" w:rsidRDefault="005055EC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          </w:t>
      </w:r>
      <w:r>
        <w:t xml:space="preserve"> </w:t>
      </w:r>
    </w:p>
    <w:p w14:paraId="5F3BE5C2" w14:textId="77777777" w:rsidR="00CC4AC5" w:rsidRDefault="005055EC">
      <w:pPr>
        <w:spacing w:after="0"/>
        <w:ind w:left="440"/>
        <w:jc w:val="center"/>
      </w:pPr>
      <w:r>
        <w:rPr>
          <w:rFonts w:ascii="Times New Roman" w:eastAsia="Times New Roman" w:hAnsi="Times New Roman" w:cs="Times New Roman"/>
          <w:b/>
          <w:sz w:val="10"/>
        </w:rPr>
        <w:t xml:space="preserve"> </w:t>
      </w:r>
      <w:r>
        <w:rPr>
          <w:sz w:val="10"/>
        </w:rPr>
        <w:t xml:space="preserve"> </w:t>
      </w:r>
    </w:p>
    <w:tbl>
      <w:tblPr>
        <w:tblStyle w:val="TableGrid"/>
        <w:tblW w:w="10327" w:type="dxa"/>
        <w:tblInd w:w="-64" w:type="dxa"/>
        <w:tblCellMar>
          <w:top w:w="22" w:type="dxa"/>
          <w:left w:w="104" w:type="dxa"/>
          <w:right w:w="191" w:type="dxa"/>
        </w:tblCellMar>
        <w:tblLook w:val="04A0" w:firstRow="1" w:lastRow="0" w:firstColumn="1" w:lastColumn="0" w:noHBand="0" w:noVBand="1"/>
      </w:tblPr>
      <w:tblGrid>
        <w:gridCol w:w="4006"/>
        <w:gridCol w:w="1976"/>
        <w:gridCol w:w="1736"/>
        <w:gridCol w:w="2609"/>
      </w:tblGrid>
      <w:tr w:rsidR="00CC4AC5" w14:paraId="2E0AA004" w14:textId="77777777">
        <w:trPr>
          <w:trHeight w:val="608"/>
        </w:trPr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EA3213" w14:textId="77777777" w:rsidR="00CC4AC5" w:rsidRDefault="005055EC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Category </w:t>
            </w:r>
            <w:r>
              <w:t xml:space="preserve"> </w:t>
            </w:r>
          </w:p>
        </w:tc>
        <w:tc>
          <w:tcPr>
            <w:tcW w:w="1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8FBA47" w14:textId="77777777" w:rsidR="00CC4AC5" w:rsidRDefault="005055E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Total Points Possible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E9F230" w14:textId="77777777" w:rsidR="00CC4AC5" w:rsidRDefault="005055EC">
            <w:pPr>
              <w:spacing w:after="18"/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Points </w:t>
            </w:r>
            <w:r>
              <w:t xml:space="preserve"> </w:t>
            </w:r>
          </w:p>
          <w:p w14:paraId="3BFCDE59" w14:textId="77777777" w:rsidR="00CC4AC5" w:rsidRDefault="005055EC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Awarded </w:t>
            </w:r>
            <w:r>
              <w:t xml:space="preserve"> </w:t>
            </w:r>
          </w:p>
        </w:tc>
        <w:tc>
          <w:tcPr>
            <w:tcW w:w="2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EADE09" w14:textId="77777777" w:rsidR="00CC4AC5" w:rsidRDefault="005055EC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Reviewer Comments </w:t>
            </w:r>
          </w:p>
          <w:p w14:paraId="4354FA14" w14:textId="77777777" w:rsidR="00CC4AC5" w:rsidRDefault="005055EC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(optional) </w:t>
            </w:r>
            <w:r>
              <w:t xml:space="preserve"> </w:t>
            </w:r>
          </w:p>
        </w:tc>
      </w:tr>
      <w:tr w:rsidR="00CC4AC5" w14:paraId="1F1F82ED" w14:textId="77777777">
        <w:trPr>
          <w:trHeight w:val="328"/>
        </w:trPr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A98F9E" w14:textId="6EFD66BC" w:rsidR="00CC4AC5" w:rsidRDefault="005055EC">
            <w:pPr>
              <w:tabs>
                <w:tab w:val="center" w:pos="2165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Completed </w:t>
            </w:r>
            <w:r w:rsidR="00520A13">
              <w:rPr>
                <w:rFonts w:ascii="Times New Roman" w:eastAsia="Times New Roman" w:hAnsi="Times New Roman" w:cs="Times New Roman"/>
              </w:rPr>
              <w:t xml:space="preserve">Checklist </w:t>
            </w:r>
            <w:r w:rsidR="00520A13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1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F79C41" w14:textId="77777777" w:rsidR="00CC4AC5" w:rsidRDefault="005055EC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324D1D" w14:textId="77777777" w:rsidR="00CC4AC5" w:rsidRDefault="005055EC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C55A22" w14:textId="77777777" w:rsidR="00CC4AC5" w:rsidRDefault="005055EC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  <w:tr w:rsidR="00CC4AC5" w14:paraId="3DC655D1" w14:textId="77777777">
        <w:trPr>
          <w:trHeight w:val="1488"/>
        </w:trPr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EE76E5" w14:textId="77777777" w:rsidR="00CC4AC5" w:rsidRDefault="005055EC">
            <w:pPr>
              <w:spacing w:after="16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Unweighted GPA: </w:t>
            </w:r>
            <w:r>
              <w:t xml:space="preserve"> </w:t>
            </w:r>
          </w:p>
          <w:p w14:paraId="5553FCE4" w14:textId="77777777" w:rsidR="00CC4AC5" w:rsidRDefault="005055EC">
            <w:pPr>
              <w:spacing w:after="4" w:line="274" w:lineRule="auto"/>
              <w:ind w:left="4" w:right="1346"/>
            </w:pPr>
            <w:r>
              <w:rPr>
                <w:rFonts w:ascii="Times New Roman" w:eastAsia="Times New Roman" w:hAnsi="Times New Roman" w:cs="Times New Roman"/>
              </w:rPr>
              <w:t xml:space="preserve">   2.5 – 3.0 = 10 points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3.1 – 3.5 = 20 points </w:t>
            </w:r>
            <w:r>
              <w:t xml:space="preserve"> </w:t>
            </w:r>
          </w:p>
          <w:p w14:paraId="12199E88" w14:textId="77777777" w:rsidR="00CC4AC5" w:rsidRDefault="005055EC">
            <w:pPr>
              <w:spacing w:after="14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  3.6 – 4.0 = 30 points </w:t>
            </w:r>
            <w:r>
              <w:t xml:space="preserve"> </w:t>
            </w:r>
          </w:p>
          <w:p w14:paraId="7BE389DD" w14:textId="77777777" w:rsidR="00CC4AC5" w:rsidRDefault="005055EC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  4.1 +       = 40 points </w:t>
            </w:r>
            <w:r>
              <w:t xml:space="preserve"> </w:t>
            </w:r>
          </w:p>
        </w:tc>
        <w:tc>
          <w:tcPr>
            <w:tcW w:w="1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2CE7E8" w14:textId="77777777" w:rsidR="00CC4AC5" w:rsidRDefault="005055EC">
            <w:pPr>
              <w:ind w:left="4"/>
            </w:pPr>
            <w:r>
              <w:t xml:space="preserve"> </w:t>
            </w:r>
          </w:p>
          <w:p w14:paraId="4CC99C9A" w14:textId="77777777" w:rsidR="00CC4AC5" w:rsidRDefault="005055EC">
            <w:pPr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D899A4E" w14:textId="77777777" w:rsidR="00CC4AC5" w:rsidRDefault="005055EC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>40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F1A4C9" w14:textId="77777777" w:rsidR="00CC4AC5" w:rsidRDefault="005055EC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4B9601" w14:textId="77777777" w:rsidR="00CC4AC5" w:rsidRDefault="005055EC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  <w:tr w:rsidR="00CC4AC5" w14:paraId="44BB5DB3" w14:textId="77777777">
        <w:trPr>
          <w:trHeight w:val="1196"/>
        </w:trPr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D70844" w14:textId="77777777" w:rsidR="00CC4AC5" w:rsidRDefault="005055EC">
            <w:pPr>
              <w:spacing w:after="15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Reference Letters: </w:t>
            </w:r>
            <w:r>
              <w:t xml:space="preserve"> </w:t>
            </w:r>
          </w:p>
          <w:p w14:paraId="606514A2" w14:textId="77777777" w:rsidR="00CC4AC5" w:rsidRDefault="005055EC">
            <w:pPr>
              <w:spacing w:after="14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School = 5 points </w:t>
            </w:r>
            <w:r>
              <w:t xml:space="preserve"> </w:t>
            </w:r>
          </w:p>
          <w:p w14:paraId="20D5757A" w14:textId="77777777" w:rsidR="00CC4AC5" w:rsidRDefault="005055EC">
            <w:pPr>
              <w:spacing w:after="14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Community, Church or       </w:t>
            </w:r>
            <w:r>
              <w:t xml:space="preserve"> </w:t>
            </w:r>
          </w:p>
          <w:p w14:paraId="38088F01" w14:textId="77777777" w:rsidR="00CC4AC5" w:rsidRDefault="005055EC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Employer = 5 points </w:t>
            </w:r>
            <w:r>
              <w:t xml:space="preserve"> </w:t>
            </w:r>
          </w:p>
        </w:tc>
        <w:tc>
          <w:tcPr>
            <w:tcW w:w="1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62F05B" w14:textId="77777777" w:rsidR="00CC4AC5" w:rsidRDefault="005055EC">
            <w:pPr>
              <w:ind w:left="193"/>
              <w:jc w:val="center"/>
            </w:pPr>
            <w:r>
              <w:t xml:space="preserve"> </w:t>
            </w:r>
          </w:p>
          <w:p w14:paraId="5DABA87A" w14:textId="77777777" w:rsidR="00CC4AC5" w:rsidRDefault="005055EC">
            <w:pPr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D6B2CDC" w14:textId="77777777" w:rsidR="00CC4AC5" w:rsidRDefault="005055EC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A4B3E9" w14:textId="77777777" w:rsidR="00CC4AC5" w:rsidRDefault="005055EC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96D021" w14:textId="77777777" w:rsidR="00CC4AC5" w:rsidRDefault="005055EC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  <w:tr w:rsidR="00CC4AC5" w14:paraId="46E603CF" w14:textId="77777777">
        <w:trPr>
          <w:trHeight w:val="608"/>
        </w:trPr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068274" w14:textId="77777777" w:rsidR="00CC4AC5" w:rsidRDefault="005055EC">
            <w:pPr>
              <w:ind w:left="4" w:right="84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Extra-Curricular Activities       1 point for each activity </w:t>
            </w:r>
            <w:r>
              <w:t xml:space="preserve"> </w:t>
            </w:r>
          </w:p>
        </w:tc>
        <w:tc>
          <w:tcPr>
            <w:tcW w:w="1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C78199" w14:textId="77777777" w:rsidR="00CC4AC5" w:rsidRDefault="005055EC">
            <w:pPr>
              <w:spacing w:after="83"/>
              <w:ind w:left="4"/>
            </w:pPr>
            <w:r>
              <w:rPr>
                <w:sz w:val="12"/>
              </w:rPr>
              <w:t xml:space="preserve"> </w:t>
            </w:r>
          </w:p>
          <w:p w14:paraId="7FC37BCE" w14:textId="77777777" w:rsidR="00CC4AC5" w:rsidRDefault="005055EC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719B01" w14:textId="77777777" w:rsidR="00CC4AC5" w:rsidRDefault="005055EC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5430EE" w14:textId="77777777" w:rsidR="00CC4AC5" w:rsidRDefault="005055EC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  <w:tr w:rsidR="00CC4AC5" w14:paraId="343EE4E4" w14:textId="77777777">
        <w:trPr>
          <w:trHeight w:val="901"/>
        </w:trPr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2D04E1" w14:textId="77777777" w:rsidR="00CC4AC5" w:rsidRDefault="005055EC">
            <w:pPr>
              <w:spacing w:after="14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Honors/Awards/Special    </w:t>
            </w:r>
            <w:r>
              <w:t xml:space="preserve"> </w:t>
            </w:r>
          </w:p>
          <w:p w14:paraId="3720D5B3" w14:textId="77777777" w:rsidR="00CC4AC5" w:rsidRDefault="005055EC">
            <w:pPr>
              <w:spacing w:after="18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Recognitions </w:t>
            </w:r>
            <w:r>
              <w:t xml:space="preserve"> </w:t>
            </w:r>
          </w:p>
          <w:p w14:paraId="01B30315" w14:textId="77777777" w:rsidR="00CC4AC5" w:rsidRDefault="005055EC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    1 point for each </w:t>
            </w:r>
            <w:r>
              <w:t xml:space="preserve"> </w:t>
            </w:r>
          </w:p>
        </w:tc>
        <w:tc>
          <w:tcPr>
            <w:tcW w:w="1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89ED68" w14:textId="77777777" w:rsidR="00CC4AC5" w:rsidRDefault="005055EC">
            <w:pPr>
              <w:ind w:left="193"/>
              <w:jc w:val="center"/>
            </w:pPr>
            <w:r>
              <w:t xml:space="preserve"> </w:t>
            </w:r>
          </w:p>
          <w:p w14:paraId="05659224" w14:textId="77777777" w:rsidR="00CC4AC5" w:rsidRDefault="005055EC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A43404" w14:textId="77777777" w:rsidR="00CC4AC5" w:rsidRDefault="005055EC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6C3520" w14:textId="77777777" w:rsidR="00CC4AC5" w:rsidRDefault="005055EC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  <w:tr w:rsidR="00CC4AC5" w14:paraId="64CE4382" w14:textId="77777777">
        <w:trPr>
          <w:trHeight w:val="1192"/>
        </w:trPr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DFD79E" w14:textId="77777777" w:rsidR="00CC4AC5" w:rsidRDefault="005055EC">
            <w:pPr>
              <w:spacing w:after="98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Persuasiveness of Essay: </w:t>
            </w:r>
            <w:r>
              <w:t xml:space="preserve"> </w:t>
            </w:r>
          </w:p>
          <w:p w14:paraId="055FAB9B" w14:textId="77777777" w:rsidR="00CC4AC5" w:rsidRDefault="005055EC">
            <w:pPr>
              <w:tabs>
                <w:tab w:val="center" w:pos="1438"/>
              </w:tabs>
              <w:spacing w:after="3"/>
            </w:pPr>
            <w:r>
              <w:rPr>
                <w:rFonts w:ascii="Times New Roman" w:eastAsia="Times New Roman" w:hAnsi="Times New Roman" w:cs="Times New Roman"/>
                <w:sz w:val="34"/>
                <w:vertAlign w:val="superscrip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34"/>
                <w:vertAlign w:val="superscript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0 – 5 = inadequate </w:t>
            </w:r>
            <w:r>
              <w:t xml:space="preserve"> </w:t>
            </w:r>
          </w:p>
          <w:p w14:paraId="42471FAB" w14:textId="77777777" w:rsidR="00CC4AC5" w:rsidRDefault="005055EC">
            <w:pPr>
              <w:tabs>
                <w:tab w:val="center" w:pos="1410"/>
              </w:tabs>
              <w:spacing w:after="4"/>
            </w:pPr>
            <w:r>
              <w:rPr>
                <w:rFonts w:ascii="Times New Roman" w:eastAsia="Times New Roman" w:hAnsi="Times New Roman" w:cs="Times New Roman"/>
                <w:sz w:val="34"/>
                <w:vertAlign w:val="superscrip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34"/>
                <w:vertAlign w:val="superscript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6 – 10 = adequate </w:t>
            </w:r>
            <w:r>
              <w:t xml:space="preserve"> </w:t>
            </w:r>
          </w:p>
          <w:p w14:paraId="3D96AC1A" w14:textId="77777777" w:rsidR="00CC4AC5" w:rsidRDefault="005055EC">
            <w:pPr>
              <w:tabs>
                <w:tab w:val="center" w:pos="1578"/>
              </w:tabs>
            </w:pPr>
            <w:r>
              <w:rPr>
                <w:rFonts w:ascii="Times New Roman" w:eastAsia="Times New Roman" w:hAnsi="Times New Roman" w:cs="Times New Roman"/>
                <w:sz w:val="34"/>
                <w:vertAlign w:val="superscrip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34"/>
                <w:vertAlign w:val="superscript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11 – 15 = exceptional </w:t>
            </w:r>
            <w:r>
              <w:t xml:space="preserve"> </w:t>
            </w:r>
          </w:p>
        </w:tc>
        <w:tc>
          <w:tcPr>
            <w:tcW w:w="1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553823" w14:textId="77777777" w:rsidR="00CC4AC5" w:rsidRDefault="005055EC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57769F" w14:textId="77777777" w:rsidR="00CC4AC5" w:rsidRDefault="005055EC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6E9EC9" w14:textId="77777777" w:rsidR="00CC4AC5" w:rsidRDefault="005055EC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  <w:tr w:rsidR="00CC4AC5" w14:paraId="72CD2C63" w14:textId="77777777">
        <w:trPr>
          <w:trHeight w:val="480"/>
        </w:trPr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00BECC" w14:textId="1DECA56D" w:rsidR="00CC4AC5" w:rsidRDefault="005055EC">
            <w:pPr>
              <w:spacing w:after="181"/>
              <w:ind w:left="4"/>
            </w:pPr>
            <w:r>
              <w:rPr>
                <w:rFonts w:ascii="Times New Roman" w:eastAsia="Times New Roman" w:hAnsi="Times New Roman" w:cs="Times New Roman"/>
                <w:sz w:val="6"/>
              </w:rPr>
              <w:t xml:space="preserve"> </w:t>
            </w:r>
            <w:r w:rsidR="00987838">
              <w:rPr>
                <w:rFonts w:ascii="Times New Roman" w:eastAsia="Times New Roman" w:hAnsi="Times New Roman" w:cs="Times New Roman"/>
              </w:rPr>
              <w:t>Media Release Form</w:t>
            </w:r>
          </w:p>
          <w:p w14:paraId="2FA47984" w14:textId="618145FE" w:rsidR="00CC4AC5" w:rsidRDefault="00CC4AC5">
            <w:pPr>
              <w:ind w:left="4"/>
            </w:pPr>
          </w:p>
        </w:tc>
        <w:tc>
          <w:tcPr>
            <w:tcW w:w="1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27329F" w14:textId="54C7B8A4" w:rsidR="00CC4AC5" w:rsidRDefault="005055EC" w:rsidP="0027095C">
            <w:pPr>
              <w:spacing w:after="78"/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CDF1D3" w14:textId="77777777" w:rsidR="00CC4AC5" w:rsidRDefault="005055E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C3136D" w14:textId="77777777" w:rsidR="00CC4AC5" w:rsidRDefault="005055EC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C4AC5" w14:paraId="51A5FDCF" w14:textId="77777777">
        <w:trPr>
          <w:trHeight w:val="636"/>
        </w:trPr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2CD278" w14:textId="77777777" w:rsidR="00CC4AC5" w:rsidRDefault="005055EC">
            <w:pPr>
              <w:ind w:left="4"/>
            </w:pPr>
            <w:r w:rsidRPr="0027095C">
              <w:rPr>
                <w:rFonts w:ascii="Times New Roman" w:eastAsia="Times New Roman" w:hAnsi="Times New Roman" w:cs="Times New Roman"/>
              </w:rPr>
              <w:t>Signed parental consent form to verify an intellectual or learning disability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1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930CDB" w14:textId="77777777" w:rsidR="00CC4AC5" w:rsidRDefault="005055EC">
            <w:pPr>
              <w:spacing w:after="87"/>
              <w:ind w:left="170"/>
              <w:jc w:val="center"/>
            </w:pPr>
            <w:r>
              <w:rPr>
                <w:sz w:val="12"/>
              </w:rPr>
              <w:t xml:space="preserve"> </w:t>
            </w:r>
          </w:p>
          <w:p w14:paraId="5260D711" w14:textId="77777777" w:rsidR="00CC4AC5" w:rsidRDefault="005055EC">
            <w:pPr>
              <w:ind w:left="85"/>
              <w:jc w:val="center"/>
            </w:pPr>
            <w:r w:rsidRPr="0027095C">
              <w:rPr>
                <w:rFonts w:ascii="Times New Roman" w:eastAsia="Times New Roman" w:hAnsi="Times New Roman" w:cs="Times New Roman"/>
              </w:rPr>
              <w:t>5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279924" w14:textId="77777777" w:rsidR="00CC4AC5" w:rsidRDefault="005055EC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2ADE7B" w14:textId="77777777" w:rsidR="00CC4AC5" w:rsidRDefault="005055EC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  <w:tr w:rsidR="00CC4AC5" w14:paraId="3EFB52FE" w14:textId="77777777">
        <w:trPr>
          <w:trHeight w:val="596"/>
        </w:trPr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06C1F8" w14:textId="77777777" w:rsidR="00CC4AC5" w:rsidRDefault="005055EC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Current or Former Member of Eta Phi Beta Sorority, Inc. Youth Group </w:t>
            </w:r>
            <w:r>
              <w:t xml:space="preserve"> </w:t>
            </w:r>
          </w:p>
        </w:tc>
        <w:tc>
          <w:tcPr>
            <w:tcW w:w="1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4C23C7" w14:textId="77777777" w:rsidR="00CC4AC5" w:rsidRDefault="005055EC">
            <w:pPr>
              <w:ind w:left="193"/>
              <w:jc w:val="center"/>
            </w:pPr>
            <w:r>
              <w:t xml:space="preserve"> </w:t>
            </w:r>
          </w:p>
          <w:p w14:paraId="12057D96" w14:textId="77777777" w:rsidR="00CC4AC5" w:rsidRDefault="005055EC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AF935E" w14:textId="77777777" w:rsidR="00CC4AC5" w:rsidRDefault="005055EC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B57FFA" w14:textId="77777777" w:rsidR="00CC4AC5" w:rsidRDefault="005055EC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  <w:tr w:rsidR="00CC4AC5" w14:paraId="43D06068" w14:textId="77777777">
        <w:trPr>
          <w:trHeight w:val="424"/>
        </w:trPr>
        <w:tc>
          <w:tcPr>
            <w:tcW w:w="4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ABA474" w14:textId="77777777" w:rsidR="00CC4AC5" w:rsidRDefault="005055EC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Total Points </w:t>
            </w:r>
            <w:r>
              <w:t xml:space="preserve"> </w:t>
            </w:r>
          </w:p>
        </w:tc>
        <w:tc>
          <w:tcPr>
            <w:tcW w:w="1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D0C93D" w14:textId="77777777" w:rsidR="00CC4AC5" w:rsidRDefault="005055EC">
            <w:pPr>
              <w:spacing w:after="82"/>
              <w:ind w:left="170"/>
              <w:jc w:val="center"/>
            </w:pPr>
            <w:r>
              <w:rPr>
                <w:sz w:val="12"/>
              </w:rPr>
              <w:t xml:space="preserve"> </w:t>
            </w:r>
          </w:p>
          <w:p w14:paraId="25C4ED7F" w14:textId="5B11DCA9" w:rsidR="00CC4AC5" w:rsidRDefault="005055EC">
            <w:pPr>
              <w:ind w:left="85"/>
              <w:jc w:val="center"/>
            </w:pPr>
            <w:r w:rsidRPr="00DD6662">
              <w:rPr>
                <w:rFonts w:ascii="Times New Roman" w:eastAsia="Times New Roman" w:hAnsi="Times New Roman" w:cs="Times New Roman"/>
                <w:highlight w:val="yellow"/>
              </w:rPr>
              <w:t>11</w:t>
            </w:r>
            <w:r w:rsidR="00DD6662" w:rsidRPr="00DD6662">
              <w:rPr>
                <w:rFonts w:ascii="Times New Roman" w:eastAsia="Times New Roman" w:hAnsi="Times New Roman" w:cs="Times New Roman"/>
                <w:highlight w:val="yellow"/>
              </w:rPr>
              <w:t>5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D7EDCB" w14:textId="77777777" w:rsidR="00CC4AC5" w:rsidRDefault="005055EC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CA3142" w14:textId="77777777" w:rsidR="00CC4AC5" w:rsidRDefault="005055EC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</w:tbl>
    <w:p w14:paraId="2C0F4ECC" w14:textId="77777777" w:rsidR="00CC4AC5" w:rsidRDefault="005055EC">
      <w:pPr>
        <w:spacing w:after="11"/>
      </w:pPr>
      <w:r>
        <w:t xml:space="preserve"> </w:t>
      </w:r>
    </w:p>
    <w:p w14:paraId="624EB9DB" w14:textId="77777777" w:rsidR="00CC4AC5" w:rsidRDefault="005055EC">
      <w:pPr>
        <w:spacing w:after="10"/>
      </w:pPr>
      <w:r>
        <w:t xml:space="preserve"> </w:t>
      </w:r>
    </w:p>
    <w:p w14:paraId="013CE6EC" w14:textId="77777777" w:rsidR="00CC4AC5" w:rsidRDefault="005055EC">
      <w:pPr>
        <w:spacing w:after="0"/>
      </w:pPr>
      <w:r>
        <w:t xml:space="preserve"> </w:t>
      </w:r>
    </w:p>
    <w:p w14:paraId="18738F7A" w14:textId="77777777" w:rsidR="00CC4AC5" w:rsidRDefault="005055EC">
      <w:pPr>
        <w:spacing w:after="25"/>
        <w:ind w:right="-181"/>
      </w:pPr>
      <w:r>
        <w:rPr>
          <w:noProof/>
        </w:rPr>
        <mc:AlternateContent>
          <mc:Choice Requires="wpg">
            <w:drawing>
              <wp:inline distT="0" distB="0" distL="0" distR="0" wp14:anchorId="0E49BFDF" wp14:editId="3E527473">
                <wp:extent cx="6517005" cy="5080"/>
                <wp:effectExtent l="0" t="0" r="0" b="0"/>
                <wp:docPr id="3620" name="Group 3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5" cy="5080"/>
                          <a:chOff x="0" y="0"/>
                          <a:chExt cx="6517005" cy="5080"/>
                        </a:xfrm>
                      </wpg:grpSpPr>
                      <wps:wsp>
                        <wps:cNvPr id="3956" name="Shape 3956"/>
                        <wps:cNvSpPr/>
                        <wps:spPr>
                          <a:xfrm>
                            <a:off x="0" y="0"/>
                            <a:ext cx="28813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1376" h="9144">
                                <a:moveTo>
                                  <a:pt x="0" y="0"/>
                                </a:moveTo>
                                <a:lnTo>
                                  <a:pt x="2881376" y="0"/>
                                </a:lnTo>
                                <a:lnTo>
                                  <a:pt x="28813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7" name="Shape 3957"/>
                        <wps:cNvSpPr/>
                        <wps:spPr>
                          <a:xfrm>
                            <a:off x="3051493" y="0"/>
                            <a:ext cx="2032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635" h="9144">
                                <a:moveTo>
                                  <a:pt x="0" y="0"/>
                                </a:moveTo>
                                <a:lnTo>
                                  <a:pt x="2032635" y="0"/>
                                </a:lnTo>
                                <a:lnTo>
                                  <a:pt x="2032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8" name="Shape 3958"/>
                        <wps:cNvSpPr/>
                        <wps:spPr>
                          <a:xfrm>
                            <a:off x="5256848" y="0"/>
                            <a:ext cx="12601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157" h="9144">
                                <a:moveTo>
                                  <a:pt x="0" y="0"/>
                                </a:moveTo>
                                <a:lnTo>
                                  <a:pt x="1260157" y="0"/>
                                </a:lnTo>
                                <a:lnTo>
                                  <a:pt x="12601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20" style="width:513.15pt;height:0.399963pt;mso-position-horizontal-relative:char;mso-position-vertical-relative:line" coordsize="65170,50">
                <v:shape id="Shape 3959" style="position:absolute;width:28813;height:91;left:0;top:0;" coordsize="2881376,9144" path="m0,0l2881376,0l2881376,9144l0,9144l0,0">
                  <v:stroke weight="0pt" endcap="flat" joinstyle="miter" miterlimit="10" on="false" color="#000000" opacity="0"/>
                  <v:fill on="true" color="#000000"/>
                </v:shape>
                <v:shape id="Shape 3960" style="position:absolute;width:20326;height:91;left:30514;top:0;" coordsize="2032635,9144" path="m0,0l2032635,0l2032635,9144l0,9144l0,0">
                  <v:stroke weight="0pt" endcap="flat" joinstyle="miter" miterlimit="10" on="false" color="#000000" opacity="0"/>
                  <v:fill on="true" color="#000000"/>
                </v:shape>
                <v:shape id="Shape 3961" style="position:absolute;width:12601;height:91;left:52568;top:0;" coordsize="1260157,9144" path="m0,0l1260157,0l126015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4540773" w14:textId="77777777" w:rsidR="00CC4AC5" w:rsidRDefault="005055EC">
      <w:pPr>
        <w:tabs>
          <w:tab w:val="center" w:pos="2269"/>
          <w:tab w:val="center" w:pos="4670"/>
          <w:tab w:val="center" w:pos="6405"/>
          <w:tab w:val="center" w:pos="8139"/>
          <w:tab w:val="center" w:pos="9270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4"/>
        </w:rPr>
        <w:t>Signature of Reviewer</w:t>
      </w:r>
      <w:r>
        <w:t xml:space="preserve"> </w:t>
      </w:r>
      <w:r>
        <w:tab/>
        <w:t xml:space="preserve"> </w:t>
      </w:r>
      <w:r>
        <w:tab/>
      </w:r>
      <w:r>
        <w:rPr>
          <w:rFonts w:ascii="Times New Roman" w:eastAsia="Times New Roman" w:hAnsi="Times New Roman" w:cs="Times New Roman"/>
          <w:sz w:val="24"/>
        </w:rPr>
        <w:t>Region</w:t>
      </w:r>
      <w:r>
        <w:t xml:space="preserve"> </w:t>
      </w:r>
      <w:r>
        <w:tab/>
        <w:t xml:space="preserve">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Date </w:t>
      </w:r>
    </w:p>
    <w:p w14:paraId="46AE9ABC" w14:textId="77777777" w:rsidR="00CC4AC5" w:rsidRDefault="005055EC">
      <w:pPr>
        <w:spacing w:after="494"/>
      </w:pPr>
      <w:r>
        <w:t xml:space="preserve"> </w:t>
      </w:r>
    </w:p>
    <w:p w14:paraId="255B83EB" w14:textId="23DFF55C" w:rsidR="00FB0A5E" w:rsidRDefault="005055EC">
      <w:pPr>
        <w:spacing w:after="0"/>
        <w:jc w:val="right"/>
        <w:rPr>
          <w:rFonts w:ascii="Arial" w:eastAsia="Arial" w:hAnsi="Arial" w:cs="Arial"/>
          <w:color w:val="808080"/>
        </w:rPr>
      </w:pPr>
      <w:r>
        <w:rPr>
          <w:rFonts w:ascii="Arial" w:eastAsia="Arial" w:hAnsi="Arial" w:cs="Arial"/>
          <w:color w:val="808080"/>
        </w:rPr>
        <w:t xml:space="preserve">Revised </w:t>
      </w:r>
      <w:r w:rsidR="00FB0A5E">
        <w:rPr>
          <w:rFonts w:ascii="Arial" w:eastAsia="Arial" w:hAnsi="Arial" w:cs="Arial"/>
          <w:color w:val="808080"/>
        </w:rPr>
        <w:t>May 12, 2024</w:t>
      </w:r>
    </w:p>
    <w:p w14:paraId="3372F939" w14:textId="278B4825" w:rsidR="00CC4AC5" w:rsidRDefault="005055EC" w:rsidP="00FB0A5E">
      <w:pPr>
        <w:spacing w:after="0"/>
        <w:jc w:val="center"/>
      </w:pPr>
      <w:r>
        <w:rPr>
          <w:rFonts w:ascii="Arial" w:eastAsia="Arial" w:hAnsi="Arial" w:cs="Arial"/>
          <w:color w:val="808080"/>
          <w:sz w:val="20"/>
        </w:rPr>
        <w:t xml:space="preserve"> </w:t>
      </w:r>
    </w:p>
    <w:sectPr w:rsidR="00CC4AC5">
      <w:pgSz w:w="12240" w:h="15840"/>
      <w:pgMar w:top="1189" w:right="1078" w:bottom="1440" w:left="10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AC5"/>
    <w:rsid w:val="00052FC4"/>
    <w:rsid w:val="0027095C"/>
    <w:rsid w:val="005055EC"/>
    <w:rsid w:val="00520A13"/>
    <w:rsid w:val="005F5798"/>
    <w:rsid w:val="00987838"/>
    <w:rsid w:val="00CC4AC5"/>
    <w:rsid w:val="00D12C42"/>
    <w:rsid w:val="00DD6662"/>
    <w:rsid w:val="00FB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79D63"/>
  <w15:docId w15:val="{7F404016-7E73-4397-A7E5-A3469DF0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Addis</dc:creator>
  <cp:keywords/>
  <cp:lastModifiedBy>Kimberly Shoulders M.Ed.</cp:lastModifiedBy>
  <cp:revision>2</cp:revision>
  <dcterms:created xsi:type="dcterms:W3CDTF">2024-05-13T01:04:00Z</dcterms:created>
  <dcterms:modified xsi:type="dcterms:W3CDTF">2024-05-13T01:04:00Z</dcterms:modified>
</cp:coreProperties>
</file>